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58" w:rsidRPr="00D95AAB" w:rsidRDefault="00BF2058" w:rsidP="00FB725B">
      <w:pPr>
        <w:pStyle w:val="PlainText"/>
        <w:rPr>
          <w:b/>
        </w:rPr>
      </w:pPr>
      <w:r w:rsidRPr="00D95AAB">
        <w:rPr>
          <w:b/>
        </w:rPr>
        <w:t>SmartBoard – dotykový displej</w:t>
      </w:r>
    </w:p>
    <w:p w:rsidR="00BF2058" w:rsidRDefault="00BF2058" w:rsidP="00FB725B">
      <w:pPr>
        <w:pStyle w:val="PlainText"/>
      </w:pPr>
    </w:p>
    <w:p w:rsidR="00BF2058" w:rsidRDefault="00BF2058" w:rsidP="00FB725B">
      <w:pPr>
        <w:pStyle w:val="PlainText"/>
      </w:pPr>
      <w:r>
        <w:t>Počet kusů: 2</w:t>
      </w:r>
    </w:p>
    <w:p w:rsidR="00BF2058" w:rsidRDefault="00BF2058" w:rsidP="00FB725B">
      <w:pPr>
        <w:pStyle w:val="PlainText"/>
      </w:pPr>
    </w:p>
    <w:p w:rsidR="00BF2058" w:rsidRDefault="00BF2058" w:rsidP="00FB725B">
      <w:pPr>
        <w:pStyle w:val="PlainText"/>
        <w:numPr>
          <w:ilvl w:val="0"/>
          <w:numId w:val="2"/>
        </w:numPr>
      </w:pPr>
      <w:r>
        <w:t xml:space="preserve">Šířka min 95 mm Výška min. 670 mm Hloubka 293 mm 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 xml:space="preserve">Barva černá 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Formát širokouhlý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Velikost obrazovky min. 42 palců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Rozteč obrazových bodů max. 0,5 mm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 xml:space="preserve">Kontrast: 1000:1 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Kontrast dynamický: 3000:1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Typ panelu LCD TFT TN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Technologie podsvícení CCFL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Dotyková vrstva obrazovky</w:t>
      </w:r>
      <w:bookmarkStart w:id="0" w:name="_GoBack"/>
      <w:bookmarkEnd w:id="0"/>
    </w:p>
    <w:p w:rsidR="00BF2058" w:rsidRDefault="00BF2058" w:rsidP="00FB725B">
      <w:pPr>
        <w:pStyle w:val="PlainText"/>
        <w:numPr>
          <w:ilvl w:val="0"/>
          <w:numId w:val="2"/>
        </w:numPr>
      </w:pPr>
      <w:r>
        <w:t>Rozlišení min 1920 x 1080 Pixelů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 xml:space="preserve">Frekvence rozlišení min 60 Hz 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 xml:space="preserve">Viditelný rozměr panelu min 900 x 500 mm 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Doba odezvy min. 9 ms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 xml:space="preserve">Jas min. 500 cd/m2 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Horizontální úhel pohledu min. 178 stupňů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Vertikální úhel pohledu min. 178 stupňů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Konektory vstupu: min 1x 15-pin D-Sub, min. 1 x HDMI, min. 2 x Component (3 x RCA), min. 1 x Composite (3 x RCA), min. 1 x S-Video, min. 1 x serial (RS232C)</w:t>
      </w:r>
    </w:p>
    <w:p w:rsidR="00BF2058" w:rsidRDefault="00BF2058" w:rsidP="004C124A">
      <w:pPr>
        <w:ind w:left="360"/>
        <w:rPr>
          <w:b/>
        </w:rPr>
      </w:pPr>
    </w:p>
    <w:p w:rsidR="00BF2058" w:rsidRDefault="00BF2058" w:rsidP="004C124A">
      <w:pPr>
        <w:ind w:left="360"/>
        <w:rPr>
          <w:b/>
        </w:rPr>
      </w:pPr>
      <w:r>
        <w:rPr>
          <w:b/>
        </w:rPr>
        <w:t>Židle s područkami</w:t>
      </w:r>
    </w:p>
    <w:p w:rsidR="00BF2058" w:rsidRDefault="00BF2058" w:rsidP="004C124A">
      <w:pPr>
        <w:ind w:left="360"/>
      </w:pPr>
      <w:r>
        <w:t>Počet kusů: 16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Barevné provedení: 8ksčervená, 8ks oranžová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 w:rsidRPr="004C124A">
        <w:t>Sedák a opěradlo</w:t>
      </w:r>
      <w:r>
        <w:t xml:space="preserve"> z polyuretanové pěny, potah látkový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Výška 830mm, šířka 542mm, výška v sedáku 475mm.</w:t>
      </w:r>
    </w:p>
    <w:p w:rsidR="00BF2058" w:rsidRDefault="00BF2058" w:rsidP="004C124A">
      <w:pPr>
        <w:ind w:left="360"/>
      </w:pPr>
    </w:p>
    <w:p w:rsidR="00BF2058" w:rsidRDefault="00BF2058" w:rsidP="004C124A">
      <w:pPr>
        <w:ind w:left="360"/>
        <w:rPr>
          <w:b/>
        </w:rPr>
      </w:pPr>
      <w:r>
        <w:rPr>
          <w:b/>
        </w:rPr>
        <w:t>Jednací stůl</w:t>
      </w:r>
    </w:p>
    <w:p w:rsidR="00BF2058" w:rsidRDefault="00BF2058" w:rsidP="00FB725B">
      <w:pPr>
        <w:ind w:left="360"/>
      </w:pPr>
      <w:r>
        <w:t>Počet kusů: 2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Rozměry: atypické dle výkresu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Provedení noh: chrom, výška 800mm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Otvory v pracovní desce pro vedení kabelů 8ks LAN, 4ks 220V, A/V vstupy</w:t>
      </w:r>
    </w:p>
    <w:p w:rsidR="00BF2058" w:rsidRDefault="00BF2058" w:rsidP="004C124A">
      <w:pPr>
        <w:ind w:left="360"/>
        <w:rPr>
          <w:b/>
        </w:rPr>
      </w:pPr>
    </w:p>
    <w:p w:rsidR="00BF2058" w:rsidRDefault="00BF2058" w:rsidP="004C124A">
      <w:pPr>
        <w:ind w:left="360"/>
        <w:rPr>
          <w:b/>
        </w:rPr>
      </w:pPr>
      <w:r>
        <w:rPr>
          <w:b/>
        </w:rPr>
        <w:t>Zářivkové svítidlo</w:t>
      </w:r>
    </w:p>
    <w:p w:rsidR="00BF2058" w:rsidRPr="00460C9E" w:rsidRDefault="00BF2058" w:rsidP="004C124A">
      <w:pPr>
        <w:ind w:left="360"/>
      </w:pPr>
      <w:r w:rsidRPr="00460C9E">
        <w:t>Počet kusů: 4ks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Rozměry svítidla:podle provedení kazetového stropu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Mikroprizmatická optika</w:t>
      </w:r>
    </w:p>
    <w:p w:rsidR="00BF2058" w:rsidRDefault="00BF2058" w:rsidP="004C124A">
      <w:pPr>
        <w:ind w:left="360"/>
      </w:pPr>
    </w:p>
    <w:p w:rsidR="00BF2058" w:rsidRDefault="00BF2058" w:rsidP="004C124A">
      <w:pPr>
        <w:ind w:left="360"/>
      </w:pPr>
    </w:p>
    <w:p w:rsidR="00BF2058" w:rsidRDefault="00BF2058" w:rsidP="004C124A">
      <w:pPr>
        <w:ind w:left="360"/>
      </w:pPr>
    </w:p>
    <w:p w:rsidR="00BF2058" w:rsidRDefault="00BF2058" w:rsidP="004C124A">
      <w:pPr>
        <w:ind w:left="360"/>
      </w:pPr>
    </w:p>
    <w:p w:rsidR="00BF2058" w:rsidRDefault="00BF2058" w:rsidP="004C124A">
      <w:pPr>
        <w:ind w:left="360"/>
        <w:rPr>
          <w:b/>
        </w:rPr>
      </w:pPr>
      <w:r>
        <w:rPr>
          <w:b/>
        </w:rPr>
        <w:t>WIFI kamery</w:t>
      </w:r>
    </w:p>
    <w:p w:rsidR="00BF2058" w:rsidRDefault="00BF2058" w:rsidP="004C124A">
      <w:pPr>
        <w:ind w:left="360"/>
      </w:pPr>
      <w:r w:rsidRPr="005341C3">
        <w:t>Počet kusů:</w:t>
      </w:r>
      <w:r>
        <w:t xml:space="preserve"> 2 provedení statická, 2ks provedení stolní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1MB bezdrátová, WIFI, duplex audio, dualrec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Vlastnosti: min 1xLAN 802.11g, komprese videa MJPEG+MPEG4, vestavěný mikrofon, výstup pro připojení reproduktoru, slot SD, funkce zoom, síť 10/100 base-TX Ethernet port, nahrávání na pevný disk, ovládací software kompatibilní s Windows7</w:t>
      </w:r>
    </w:p>
    <w:p w:rsidR="00BF2058" w:rsidRDefault="00BF2058" w:rsidP="004C124A">
      <w:pPr>
        <w:ind w:left="360"/>
      </w:pPr>
    </w:p>
    <w:p w:rsidR="00BF2058" w:rsidRDefault="00BF2058" w:rsidP="004C124A">
      <w:pPr>
        <w:ind w:left="360"/>
        <w:rPr>
          <w:b/>
        </w:rPr>
      </w:pPr>
      <w:r>
        <w:rPr>
          <w:b/>
        </w:rPr>
        <w:t>Zesilovač</w:t>
      </w:r>
    </w:p>
    <w:p w:rsidR="00BF2058" w:rsidRDefault="00BF2058" w:rsidP="004C124A">
      <w:pPr>
        <w:ind w:left="360"/>
      </w:pPr>
      <w:r>
        <w:t>Počet kusů: 2</w:t>
      </w:r>
    </w:p>
    <w:p w:rsidR="00BF2058" w:rsidRPr="005341C3" w:rsidRDefault="00BF2058" w:rsidP="00FB725B">
      <w:pPr>
        <w:pStyle w:val="PlainText"/>
        <w:numPr>
          <w:ilvl w:val="0"/>
          <w:numId w:val="2"/>
        </w:numPr>
      </w:pPr>
      <w:r>
        <w:t>Výkon: 50W</w:t>
      </w:r>
    </w:p>
    <w:p w:rsidR="00BF2058" w:rsidRDefault="00BF2058" w:rsidP="004C124A">
      <w:pPr>
        <w:ind w:left="360"/>
        <w:rPr>
          <w:b/>
        </w:rPr>
      </w:pPr>
    </w:p>
    <w:p w:rsidR="00BF2058" w:rsidRDefault="00BF2058" w:rsidP="004C124A">
      <w:pPr>
        <w:ind w:left="360"/>
      </w:pPr>
      <w:r>
        <w:rPr>
          <w:b/>
        </w:rPr>
        <w:t>Reproduktory</w:t>
      </w:r>
    </w:p>
    <w:p w:rsidR="00BF2058" w:rsidRDefault="00BF2058" w:rsidP="004C124A">
      <w:pPr>
        <w:ind w:left="360"/>
      </w:pPr>
      <w:r>
        <w:t>Počet kusů : 4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Provedení: nástěnné</w:t>
      </w:r>
    </w:p>
    <w:p w:rsidR="00BF2058" w:rsidRDefault="00BF2058" w:rsidP="00FB725B">
      <w:pPr>
        <w:pStyle w:val="PlainText"/>
        <w:numPr>
          <w:ilvl w:val="0"/>
          <w:numId w:val="2"/>
        </w:numPr>
      </w:pPr>
      <w:r>
        <w:t>Výkon : minimálně 20W</w:t>
      </w:r>
    </w:p>
    <w:p w:rsidR="00BF2058" w:rsidRDefault="00BF2058" w:rsidP="004C124A">
      <w:pPr>
        <w:ind w:left="360"/>
      </w:pPr>
    </w:p>
    <w:p w:rsidR="00BF2058" w:rsidRDefault="00BF2058" w:rsidP="004C124A">
      <w:pPr>
        <w:ind w:left="360"/>
        <w:rPr>
          <w:b/>
        </w:rPr>
      </w:pPr>
      <w:r>
        <w:rPr>
          <w:b/>
        </w:rPr>
        <w:t>Zásuvky</w:t>
      </w:r>
    </w:p>
    <w:p w:rsidR="00BF2058" w:rsidRDefault="00BF2058" w:rsidP="004C124A">
      <w:pPr>
        <w:ind w:left="360"/>
      </w:pPr>
      <w:r>
        <w:t>Počet pro 2ks jednacích stolů: 4ks pro 220V, 8ks LAN</w:t>
      </w:r>
    </w:p>
    <w:p w:rsidR="00BF2058" w:rsidRDefault="00BF2058" w:rsidP="004C124A">
      <w:pPr>
        <w:ind w:left="360"/>
      </w:pPr>
      <w:r>
        <w:t>Počet pro místnosti : 8ks pro 220V, 4ks LAN na čelních stěnách místností</w:t>
      </w:r>
    </w:p>
    <w:p w:rsidR="00BF2058" w:rsidRDefault="00BF2058" w:rsidP="004C124A">
      <w:pPr>
        <w:ind w:left="360"/>
      </w:pPr>
    </w:p>
    <w:p w:rsidR="00BF2058" w:rsidRDefault="00BF2058" w:rsidP="004C124A">
      <w:pPr>
        <w:ind w:left="360"/>
        <w:rPr>
          <w:b/>
        </w:rPr>
      </w:pPr>
      <w:r>
        <w:rPr>
          <w:b/>
        </w:rPr>
        <w:t xml:space="preserve">Vypínače osvětlení </w:t>
      </w:r>
    </w:p>
    <w:p w:rsidR="00BF2058" w:rsidRDefault="00BF2058" w:rsidP="004C124A">
      <w:pPr>
        <w:ind w:left="360"/>
      </w:pPr>
      <w:r>
        <w:t>Počet kusů: 2</w:t>
      </w:r>
    </w:p>
    <w:p w:rsidR="00BF2058" w:rsidRPr="008E11EF" w:rsidRDefault="00BF2058" w:rsidP="004C124A">
      <w:pPr>
        <w:ind w:left="360"/>
      </w:pPr>
      <w:r>
        <w:t xml:space="preserve">Provedení:  se stmívačem na čelní stěně </w:t>
      </w:r>
    </w:p>
    <w:p w:rsidR="00BF2058" w:rsidRPr="00460C9E" w:rsidRDefault="00BF2058" w:rsidP="004C124A">
      <w:pPr>
        <w:ind w:left="360"/>
        <w:rPr>
          <w:b/>
        </w:rPr>
      </w:pPr>
    </w:p>
    <w:p w:rsidR="00BF2058" w:rsidRPr="004C124A" w:rsidRDefault="00BF2058" w:rsidP="004C124A">
      <w:pPr>
        <w:ind w:left="360"/>
      </w:pPr>
    </w:p>
    <w:sectPr w:rsidR="00BF2058" w:rsidRPr="004C124A" w:rsidSect="003C2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66727"/>
    <w:multiLevelType w:val="hybridMultilevel"/>
    <w:tmpl w:val="003A19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1244AC"/>
    <w:multiLevelType w:val="hybridMultilevel"/>
    <w:tmpl w:val="96D61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2626"/>
    <w:rsid w:val="000044F4"/>
    <w:rsid w:val="000B65E4"/>
    <w:rsid w:val="002B684D"/>
    <w:rsid w:val="002B78C2"/>
    <w:rsid w:val="003C278B"/>
    <w:rsid w:val="00460C9E"/>
    <w:rsid w:val="004C124A"/>
    <w:rsid w:val="004C2D2D"/>
    <w:rsid w:val="005054BD"/>
    <w:rsid w:val="005341C3"/>
    <w:rsid w:val="006A56D9"/>
    <w:rsid w:val="006E621E"/>
    <w:rsid w:val="00776386"/>
    <w:rsid w:val="007F2626"/>
    <w:rsid w:val="008A727A"/>
    <w:rsid w:val="008E11EF"/>
    <w:rsid w:val="00BF2058"/>
    <w:rsid w:val="00D52156"/>
    <w:rsid w:val="00D95AAB"/>
    <w:rsid w:val="00F2059A"/>
    <w:rsid w:val="00FB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7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BB3"/>
    <w:rPr>
      <w:rFonts w:ascii="Times New Roman" w:hAnsi="Times New Roman"/>
      <w:sz w:val="0"/>
      <w:szCs w:val="0"/>
      <w:lang w:eastAsia="en-US"/>
    </w:rPr>
  </w:style>
  <w:style w:type="paragraph" w:styleId="ListParagraph">
    <w:name w:val="List Paragraph"/>
    <w:basedOn w:val="Normal"/>
    <w:uiPriority w:val="99"/>
    <w:qFormat/>
    <w:rsid w:val="007F2626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FB725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B725B"/>
    <w:rPr>
      <w:rFonts w:ascii="Calibri" w:hAnsi="Calibri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265</Words>
  <Characters>1565</Characters>
  <Application>Microsoft Office Outlook</Application>
  <DocSecurity>0</DocSecurity>
  <Lines>0</Lines>
  <Paragraphs>0</Paragraphs>
  <ScaleCrop>false</ScaleCrop>
  <Company>VUT v Brne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SmartBoard – dotykový displej</dc:title>
  <dc:subject/>
  <dc:creator>Lubomir Houfek</dc:creator>
  <cp:keywords/>
  <dc:description/>
  <cp:lastModifiedBy>blazkova</cp:lastModifiedBy>
  <cp:revision>2</cp:revision>
  <dcterms:created xsi:type="dcterms:W3CDTF">2011-05-30T06:33:00Z</dcterms:created>
  <dcterms:modified xsi:type="dcterms:W3CDTF">2011-05-30T06:33:00Z</dcterms:modified>
</cp:coreProperties>
</file>